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6D" w:rsidRPr="00807D17" w:rsidRDefault="0033676D" w:rsidP="0033676D">
      <w:pPr>
        <w:jc w:val="center"/>
        <w:rPr>
          <w:rFonts w:ascii="Calibri" w:hAnsi="Calibri" w:cs="Calibri"/>
          <w:b/>
          <w:lang w:val="es-ES"/>
        </w:rPr>
      </w:pPr>
    </w:p>
    <w:p w:rsidR="00C039C1" w:rsidRDefault="00C039C1" w:rsidP="00635A19">
      <w:pPr>
        <w:jc w:val="center"/>
        <w:rPr>
          <w:rFonts w:ascii="Calibri" w:hAnsi="Calibri" w:cs="Calibri"/>
          <w:b/>
          <w:lang w:val="es-ES"/>
        </w:rPr>
      </w:pPr>
    </w:p>
    <w:p w:rsidR="004218A0" w:rsidRDefault="00F858F3" w:rsidP="00AA6A13">
      <w:pPr>
        <w:spacing w:line="360" w:lineRule="auto"/>
        <w:ind w:left="284"/>
        <w:jc w:val="left"/>
      </w:pPr>
      <w:r>
        <w:t>Señor</w:t>
      </w:r>
      <w:r w:rsidR="00AA6A13">
        <w:t>a Argelia Rojas Muñoz</w:t>
      </w:r>
    </w:p>
    <w:p w:rsidR="004218A0" w:rsidRPr="002474B0" w:rsidRDefault="002474B0" w:rsidP="00AA6A13">
      <w:pPr>
        <w:spacing w:line="360" w:lineRule="auto"/>
        <w:ind w:left="284"/>
        <w:jc w:val="left"/>
        <w:rPr>
          <w:b/>
        </w:rPr>
      </w:pPr>
      <w:r>
        <w:t xml:space="preserve">Representante </w:t>
      </w:r>
      <w:r w:rsidR="000B1E42" w:rsidRPr="002474B0">
        <w:rPr>
          <w:b/>
        </w:rPr>
        <w:t>“</w:t>
      </w:r>
      <w:r w:rsidR="00143182" w:rsidRPr="002474B0">
        <w:rPr>
          <w:b/>
        </w:rPr>
        <w:t xml:space="preserve">FUNDACIÓN </w:t>
      </w:r>
      <w:r w:rsidRPr="002474B0">
        <w:rPr>
          <w:b/>
        </w:rPr>
        <w:t>INTERNACIONAL PARA EL DESARROLLO DE LAS ARTES”</w:t>
      </w:r>
    </w:p>
    <w:p w:rsidR="002474B0" w:rsidRDefault="002474B0" w:rsidP="00AA6A13">
      <w:pPr>
        <w:ind w:left="284"/>
      </w:pPr>
    </w:p>
    <w:p w:rsidR="00AA6A13" w:rsidRDefault="00AA6A13" w:rsidP="00AA6A13">
      <w:pPr>
        <w:ind w:left="284"/>
      </w:pPr>
    </w:p>
    <w:p w:rsidR="00DE3E56" w:rsidRDefault="004218A0" w:rsidP="00AA6A13">
      <w:pPr>
        <w:ind w:left="284"/>
      </w:pPr>
      <w:r w:rsidRPr="00C039C1">
        <w:t xml:space="preserve">En relación a los antecedentes presentados </w:t>
      </w:r>
      <w:r w:rsidR="00DE3E56">
        <w:t xml:space="preserve">en esta Secretaría, </w:t>
      </w:r>
      <w:r w:rsidR="00562373" w:rsidRPr="00C039C1">
        <w:t xml:space="preserve">con fecha </w:t>
      </w:r>
      <w:r w:rsidR="00DE3E56">
        <w:t>20 de mayo de 2024, a los cuales se solicitó hacer rectificación de los Estatutos, se le informa lo siguiente:</w:t>
      </w:r>
    </w:p>
    <w:p w:rsidR="00DE3E56" w:rsidRDefault="00DE3E56" w:rsidP="004218A0"/>
    <w:p w:rsidR="00DE3E56" w:rsidRDefault="00DE3E56" w:rsidP="004218A0"/>
    <w:p w:rsidR="00AA01ED" w:rsidRDefault="001F448D" w:rsidP="0062633E">
      <w:pPr>
        <w:pStyle w:val="Ttulo1"/>
        <w:numPr>
          <w:ilvl w:val="0"/>
          <w:numId w:val="2"/>
        </w:numPr>
        <w:shd w:val="clear" w:color="auto" w:fill="FFFFFF"/>
        <w:spacing w:before="75" w:beforeAutospacing="0" w:after="75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</w:t>
      </w:r>
      <w:r w:rsidR="00C039C1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</w:t>
      </w:r>
      <w:r w:rsidR="004218A0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visados</w:t>
      </w:r>
      <w:r w:rsid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nuevamente </w:t>
      </w:r>
      <w:r w:rsidR="00DE3E56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los</w:t>
      </w:r>
      <w:r w:rsidR="004218A0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Estatutos</w:t>
      </w:r>
      <w:r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="004218A0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2761C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presentados hoy 10 de junio de 2024, s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e advierte que </w:t>
      </w:r>
      <w:r w:rsidR="004218A0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éstos 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no </w:t>
      </w:r>
      <w:r w:rsidR="004218A0" w:rsidRPr="00AA01E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cumplen 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con lo estipulado en el Artículo 548-2 letra f), del título XXXIII del Libro Primero del Código Civil, el cual señala que deben indicar una </w:t>
      </w:r>
      <w:r w:rsidR="00DE3E56" w:rsidRP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institución sin fines de lucro vigente</w:t>
      </w:r>
      <w:r w:rsid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 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la cual pasarán sus bienes en caso de </w:t>
      </w:r>
      <w:r w:rsid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disolución.</w:t>
      </w:r>
    </w:p>
    <w:p w:rsidR="000D2FAC" w:rsidRDefault="000D2FAC" w:rsidP="000D2FAC">
      <w:pPr>
        <w:pStyle w:val="Ttulo1"/>
        <w:shd w:val="clear" w:color="auto" w:fill="FFFFFF"/>
        <w:spacing w:before="75" w:beforeAutospacing="0" w:after="75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995484" w:rsidRPr="00F858F3" w:rsidRDefault="000D2FAC" w:rsidP="00DE3E56">
      <w:pPr>
        <w:pStyle w:val="Ttulo1"/>
        <w:shd w:val="clear" w:color="auto" w:fill="FFFFFF"/>
        <w:spacing w:before="75" w:beforeAutospacing="0" w:after="75" w:afterAutospacing="0"/>
        <w:ind w:left="72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De acuerdo al modelo de E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statutos de Fundación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aprobado por el Ministerio de Justicia,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el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rtículo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v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igésimo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quinto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99548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indica textualmente </w:t>
      </w:r>
      <w:r w:rsidR="00995484" w:rsidRPr="00995484">
        <w:rPr>
          <w:rFonts w:asciiTheme="minorHAnsi" w:eastAsiaTheme="minorHAnsi" w:hAnsiTheme="minorHAnsi" w:cstheme="minorBidi"/>
          <w:bCs w:val="0"/>
          <w:i/>
          <w:kern w:val="0"/>
          <w:sz w:val="22"/>
          <w:szCs w:val="22"/>
          <w:lang w:eastAsia="en-US"/>
        </w:rPr>
        <w:t>“La Fundación podrá acordar su disolución con el voto conforme de los dos tercios, a lo menos, de los miembros del Directorio, en una sesión extraordinaria citada especialmente para este efecto.- En caso de disolución voluntaria o forzada de la Fundación, sus bienes pasarán a la entidad con personalidad jurídica vigente, que no persigue fines de lucro denominada ________________________________”</w:t>
      </w:r>
      <w:r w:rsidR="00DE3E56">
        <w:rPr>
          <w:rFonts w:asciiTheme="minorHAnsi" w:eastAsiaTheme="minorHAnsi" w:hAnsiTheme="minorHAnsi" w:cstheme="minorBidi"/>
          <w:bCs w:val="0"/>
          <w:i/>
          <w:kern w:val="0"/>
          <w:sz w:val="22"/>
          <w:szCs w:val="22"/>
          <w:lang w:eastAsia="en-US"/>
        </w:rPr>
        <w:t>,</w:t>
      </w:r>
      <w:r w:rsidR="00DE3E56" w:rsidRP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por tanto, </w:t>
      </w:r>
      <w:r w:rsid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se debe</w:t>
      </w:r>
      <w:r w:rsidR="00DE3E56" w:rsidRP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designar una institución sin fines de lucro </w:t>
      </w:r>
      <w:r w:rsidR="00DE3E56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que ya c</w:t>
      </w:r>
      <w:r w:rsidR="002761C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uente con personalidad jurídica vigente.</w:t>
      </w:r>
    </w:p>
    <w:p w:rsidR="00F858F3" w:rsidRDefault="00F858F3" w:rsidP="00F858F3">
      <w:pPr>
        <w:pStyle w:val="Prrafodelista"/>
        <w:rPr>
          <w:b/>
          <w:bCs/>
        </w:rPr>
      </w:pPr>
    </w:p>
    <w:p w:rsidR="000D2FAC" w:rsidRPr="000D2FAC" w:rsidRDefault="00DE3E56" w:rsidP="001920F7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Del mismo modo, se advierte </w:t>
      </w:r>
      <w:r w:rsidR="000D2FAC">
        <w:t xml:space="preserve">que los Estatutos presentados no cumplen con lo dispuesto en el </w:t>
      </w:r>
      <w:r w:rsidR="000D2FAC">
        <w:t>artículo 548</w:t>
      </w:r>
      <w:r w:rsidR="000D2FAC">
        <w:t xml:space="preserve">-1 </w:t>
      </w:r>
      <w:r w:rsidR="000D2FAC">
        <w:t>del Código Civil</w:t>
      </w:r>
      <w:r w:rsidR="000D2FAC">
        <w:t>, el cual designa al Directorio inicial de la Fundación.</w:t>
      </w:r>
    </w:p>
    <w:p w:rsidR="000D2FAC" w:rsidRPr="000D2FAC" w:rsidRDefault="000D2FAC" w:rsidP="000D2FAC">
      <w:pPr>
        <w:rPr>
          <w:b/>
          <w:bCs/>
        </w:rPr>
      </w:pPr>
    </w:p>
    <w:p w:rsidR="00F858F3" w:rsidRPr="008352A9" w:rsidRDefault="000D2FAC" w:rsidP="002761C2">
      <w:pPr>
        <w:pStyle w:val="Prrafodelista"/>
        <w:rPr>
          <w:bCs/>
        </w:rPr>
      </w:pPr>
      <w:r w:rsidRPr="008352A9">
        <w:t xml:space="preserve">De acuerdo al </w:t>
      </w:r>
      <w:r w:rsidR="002761C2">
        <w:t>mismo modelo de Estatutos enunciado anteriormente</w:t>
      </w:r>
      <w:r>
        <w:t>,</w:t>
      </w:r>
      <w:r>
        <w:t xml:space="preserve"> el </w:t>
      </w:r>
      <w:r w:rsidR="008352A9">
        <w:t>a</w:t>
      </w:r>
      <w:r w:rsidR="008352A9">
        <w:t xml:space="preserve">rtículo </w:t>
      </w:r>
      <w:r w:rsidR="008352A9">
        <w:t>p</w:t>
      </w:r>
      <w:r w:rsidR="008352A9">
        <w:t xml:space="preserve">rimero </w:t>
      </w:r>
      <w:r w:rsidR="008352A9">
        <w:t>t</w:t>
      </w:r>
      <w:r w:rsidR="008352A9">
        <w:t>ransitorio</w:t>
      </w:r>
      <w:r w:rsidR="008352A9">
        <w:t xml:space="preserve"> indica textualmente </w:t>
      </w:r>
      <w:r w:rsidR="008352A9" w:rsidRPr="008352A9">
        <w:rPr>
          <w:b/>
          <w:i/>
        </w:rPr>
        <w:t xml:space="preserve">“se </w:t>
      </w:r>
      <w:r w:rsidR="00DE3E56" w:rsidRPr="008352A9">
        <w:rPr>
          <w:b/>
          <w:i/>
        </w:rPr>
        <w:t>designa al Directorio inicial de la Fundación, en cumplimento de lo dispuesto en el artículo 548 inciso primero del Código Civil y del artículo octavo de estos estatutos, que estará integrado por las personas que a continuación se señalan, las que durarán en sus cargos</w:t>
      </w:r>
      <w:r w:rsidR="008352A9" w:rsidRPr="008352A9">
        <w:rPr>
          <w:b/>
          <w:i/>
        </w:rPr>
        <w:t>_____</w:t>
      </w:r>
      <w:r w:rsidR="00DE3E56" w:rsidRPr="008352A9">
        <w:rPr>
          <w:b/>
          <w:i/>
        </w:rPr>
        <w:t xml:space="preserve"> años (máximo 5 años) posteriores al respectivo Registro en el Servicio de </w:t>
      </w:r>
      <w:r w:rsidR="008352A9">
        <w:rPr>
          <w:b/>
          <w:i/>
        </w:rPr>
        <w:t xml:space="preserve">Registro Civil e Identificación, </w:t>
      </w:r>
      <w:r w:rsidR="008352A9" w:rsidRPr="008352A9">
        <w:t>por tanto</w:t>
      </w:r>
      <w:r w:rsidR="008352A9">
        <w:t>,</w:t>
      </w:r>
      <w:r w:rsidR="008352A9" w:rsidRPr="008352A9">
        <w:t xml:space="preserve"> el Directorio inicial contará con la vigencia estipulada en el artículo vigésimo segundo, Título V de sus Estatutos.</w:t>
      </w:r>
    </w:p>
    <w:p w:rsidR="00F858F3" w:rsidRDefault="00F858F3" w:rsidP="0062633E">
      <w:pPr>
        <w:pStyle w:val="Ttulo1"/>
        <w:shd w:val="clear" w:color="auto" w:fill="FFFFFF"/>
        <w:spacing w:before="75" w:beforeAutospacing="0" w:after="75" w:afterAutospacing="0"/>
        <w:ind w:left="72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0D2FAC" w:rsidRDefault="000D2FAC" w:rsidP="00562373">
      <w:pPr>
        <w:spacing w:line="276" w:lineRule="auto"/>
      </w:pPr>
    </w:p>
    <w:p w:rsidR="00562373" w:rsidRDefault="0026462E" w:rsidP="002761C2">
      <w:pPr>
        <w:spacing w:line="276" w:lineRule="auto"/>
        <w:ind w:left="426"/>
        <w:rPr>
          <w:rFonts w:ascii="Calibri" w:hAnsi="Calibri" w:cs="Calibri"/>
          <w:lang w:val="es-ES"/>
        </w:rPr>
      </w:pPr>
      <w:r>
        <w:t xml:space="preserve">Dadas </w:t>
      </w:r>
      <w:r w:rsidR="00AA6A13">
        <w:t>las observaciones</w:t>
      </w:r>
      <w:r w:rsidR="008B33B5">
        <w:t>,</w:t>
      </w:r>
      <w:r w:rsidR="00562373">
        <w:t xml:space="preserve"> </w:t>
      </w:r>
      <w:r w:rsidR="00265349">
        <w:t>se solicita</w:t>
      </w:r>
      <w:r w:rsidR="00265349">
        <w:rPr>
          <w:rFonts w:ascii="Calibri" w:hAnsi="Calibri" w:cs="Calibri"/>
          <w:lang w:val="es-ES"/>
        </w:rPr>
        <w:t xml:space="preserve"> hacer la rectificación y presentar los documentos en esta Secretaría</w:t>
      </w:r>
      <w:r w:rsidR="001B00B0">
        <w:rPr>
          <w:rFonts w:ascii="Calibri" w:hAnsi="Calibri" w:cs="Calibri"/>
          <w:lang w:val="es-ES"/>
        </w:rPr>
        <w:t xml:space="preserve"> </w:t>
      </w:r>
      <w:r w:rsidR="008B33B5">
        <w:rPr>
          <w:rFonts w:ascii="Calibri" w:hAnsi="Calibri" w:cs="Calibri"/>
          <w:lang w:val="es-ES"/>
        </w:rPr>
        <w:t xml:space="preserve">para proceder a </w:t>
      </w:r>
      <w:r w:rsidR="00A4782F">
        <w:rPr>
          <w:rFonts w:ascii="Calibri" w:hAnsi="Calibri" w:cs="Calibri"/>
          <w:lang w:val="es-ES"/>
        </w:rPr>
        <w:t>la solicitud de inscripción</w:t>
      </w:r>
      <w:r w:rsidR="008B33B5">
        <w:rPr>
          <w:rFonts w:ascii="Calibri" w:hAnsi="Calibri" w:cs="Calibri"/>
          <w:lang w:val="es-ES"/>
        </w:rPr>
        <w:t>.</w:t>
      </w:r>
    </w:p>
    <w:p w:rsidR="00C039C1" w:rsidRPr="00C039C1" w:rsidRDefault="00C039C1" w:rsidP="002761C2">
      <w:pPr>
        <w:ind w:left="426"/>
      </w:pPr>
      <w:bookmarkStart w:id="0" w:name="_GoBack"/>
      <w:bookmarkEnd w:id="0"/>
    </w:p>
    <w:p w:rsidR="00C039C1" w:rsidRDefault="00C039C1" w:rsidP="004218A0"/>
    <w:p w:rsidR="004218A0" w:rsidRDefault="004218A0" w:rsidP="004218A0"/>
    <w:p w:rsidR="004218A0" w:rsidRPr="00807D17" w:rsidRDefault="004218A0" w:rsidP="00635A19">
      <w:pPr>
        <w:jc w:val="center"/>
        <w:rPr>
          <w:rFonts w:ascii="Calibri" w:hAnsi="Calibri" w:cs="Calibri"/>
          <w:b/>
          <w:lang w:val="es-ES"/>
        </w:rPr>
      </w:pPr>
    </w:p>
    <w:p w:rsidR="00635A19" w:rsidRPr="00807D17" w:rsidRDefault="00635A19" w:rsidP="00635A19">
      <w:pPr>
        <w:jc w:val="center"/>
        <w:rPr>
          <w:rFonts w:ascii="Calibri" w:hAnsi="Calibri" w:cs="Calibri"/>
          <w:lang w:val="es-ES"/>
        </w:rPr>
      </w:pPr>
    </w:p>
    <w:p w:rsidR="00635A19" w:rsidRPr="00807D17" w:rsidRDefault="00635A19" w:rsidP="00635A19">
      <w:pPr>
        <w:spacing w:line="276" w:lineRule="auto"/>
        <w:ind w:left="705" w:hanging="705"/>
        <w:rPr>
          <w:rFonts w:ascii="Calibri" w:hAnsi="Calibri" w:cs="Calibri"/>
          <w:lang w:val="es-ES"/>
        </w:rPr>
      </w:pPr>
    </w:p>
    <w:p w:rsidR="00635A19" w:rsidRPr="00807D17" w:rsidRDefault="00635A19" w:rsidP="00635A19">
      <w:pPr>
        <w:spacing w:line="276" w:lineRule="auto"/>
        <w:ind w:left="705" w:hanging="705"/>
        <w:rPr>
          <w:rFonts w:ascii="Calibri" w:hAnsi="Calibri" w:cs="Calibri"/>
          <w:lang w:val="es-ES"/>
        </w:rPr>
      </w:pPr>
    </w:p>
    <w:p w:rsidR="00635A19" w:rsidRPr="00807D17" w:rsidRDefault="00634C29" w:rsidP="00635A19">
      <w:pPr>
        <w:spacing w:line="276" w:lineRule="auto"/>
        <w:ind w:left="705" w:hanging="705"/>
        <w:jc w:val="center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Leonel Bustamante González</w:t>
      </w:r>
    </w:p>
    <w:p w:rsidR="00635A19" w:rsidRPr="00807D17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lang w:val="es-ES"/>
        </w:rPr>
      </w:pPr>
      <w:r w:rsidRPr="00807D17">
        <w:rPr>
          <w:rFonts w:ascii="Calibri" w:hAnsi="Calibri" w:cs="Calibri"/>
          <w:b/>
          <w:lang w:val="es-ES"/>
        </w:rPr>
        <w:t xml:space="preserve">Secretario Municipal </w:t>
      </w:r>
    </w:p>
    <w:p w:rsidR="00635A19" w:rsidRPr="00807D17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lang w:val="es-ES"/>
        </w:rPr>
      </w:pPr>
    </w:p>
    <w:p w:rsidR="00635A19" w:rsidRPr="00807D17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lang w:val="es-ES"/>
        </w:rPr>
      </w:pPr>
    </w:p>
    <w:p w:rsidR="00635A19" w:rsidRPr="00807D17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lang w:val="es-ES"/>
        </w:rPr>
      </w:pPr>
    </w:p>
    <w:p w:rsidR="00635A19" w:rsidRPr="00807D17" w:rsidRDefault="00634C29" w:rsidP="00635A19">
      <w:pPr>
        <w:spacing w:line="276" w:lineRule="auto"/>
        <w:ind w:left="705" w:hanging="705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</w:t>
      </w:r>
      <w:r w:rsidR="00635A19" w:rsidRPr="00807D17">
        <w:rPr>
          <w:rFonts w:ascii="Calibri" w:hAnsi="Calibri" w:cs="Calibri"/>
          <w:lang w:val="es-ES"/>
        </w:rPr>
        <w:t>C</w:t>
      </w:r>
      <w:r w:rsidR="00A1119F">
        <w:rPr>
          <w:rFonts w:ascii="Calibri" w:hAnsi="Calibri" w:cs="Calibri"/>
          <w:lang w:val="es-ES"/>
        </w:rPr>
        <w:t>asablanca</w:t>
      </w:r>
      <w:r w:rsidR="00635A19" w:rsidRPr="00807D17">
        <w:rPr>
          <w:rFonts w:ascii="Calibri" w:hAnsi="Calibri" w:cs="Calibri"/>
          <w:lang w:val="es-ES"/>
        </w:rPr>
        <w:t>,</w:t>
      </w:r>
      <w:r w:rsidR="00995484">
        <w:rPr>
          <w:rFonts w:ascii="Calibri" w:hAnsi="Calibri" w:cs="Calibri"/>
          <w:lang w:val="es-ES"/>
        </w:rPr>
        <w:t xml:space="preserve"> </w:t>
      </w:r>
      <w:r w:rsidR="008352A9">
        <w:rPr>
          <w:rFonts w:ascii="Calibri" w:hAnsi="Calibri" w:cs="Calibri"/>
          <w:lang w:val="es-ES"/>
        </w:rPr>
        <w:t>10 de junio de 2024</w:t>
      </w:r>
    </w:p>
    <w:sectPr w:rsidR="00635A19" w:rsidRPr="00807D17" w:rsidSect="002761C2">
      <w:headerReference w:type="default" r:id="rId7"/>
      <w:footerReference w:type="even" r:id="rId8"/>
      <w:footerReference w:type="default" r:id="rId9"/>
      <w:pgSz w:w="12242" w:h="18711" w:code="5"/>
      <w:pgMar w:top="1418" w:right="1077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3E" w:rsidRDefault="0063663E" w:rsidP="009A3C36">
      <w:r>
        <w:separator/>
      </w:r>
    </w:p>
  </w:endnote>
  <w:endnote w:type="continuationSeparator" w:id="0">
    <w:p w:rsidR="0063663E" w:rsidRDefault="0063663E" w:rsidP="009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3E" w:rsidRDefault="0063663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3E" w:rsidRDefault="00AA6A13" w:rsidP="00807D17">
    <w:pPr>
      <w:pStyle w:val="Piedepgina"/>
      <w:rPr>
        <w:sz w:val="19"/>
        <w:szCs w:val="19"/>
      </w:rPr>
    </w:pPr>
    <w:r>
      <w:rPr>
        <w:sz w:val="19"/>
        <w:szCs w:val="19"/>
        <w:lang w:val="es-ES"/>
      </w:rPr>
      <w:pict>
        <v:line id="_x0000_s1025" style="position:absolute;left:0;text-align:left;z-index:251660288" from="-6.75pt,6.45pt" to="517.2pt,6.45pt">
          <w10:wrap side="left"/>
        </v:line>
      </w:pict>
    </w:r>
  </w:p>
  <w:p w:rsidR="0063663E" w:rsidRPr="00473DB8" w:rsidRDefault="0063663E" w:rsidP="00A4782F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473DB8">
      <w:rPr>
        <w:rFonts w:ascii="Century Gothic" w:hAnsi="Century Gothic"/>
        <w:sz w:val="16"/>
        <w:szCs w:val="16"/>
      </w:rPr>
      <w:t>Ilustre Municipalidad de Casablanca/Av. Constitución 111 /Fono 32.2277400/www.municipalidacasablanca.cl</w:t>
    </w:r>
  </w:p>
  <w:p w:rsidR="0063663E" w:rsidRPr="00473DB8" w:rsidRDefault="0063663E">
    <w:pPr>
      <w:pStyle w:val="Piedepgina"/>
      <w:rPr>
        <w:sz w:val="16"/>
        <w:szCs w:val="16"/>
      </w:rPr>
    </w:pPr>
  </w:p>
  <w:p w:rsidR="0063663E" w:rsidRDefault="0063663E">
    <w:pPr>
      <w:pStyle w:val="Piedepgina"/>
      <w:rPr>
        <w:lang w:val="es-ES"/>
      </w:rPr>
    </w:pPr>
  </w:p>
  <w:p w:rsidR="0063663E" w:rsidRPr="009A3C36" w:rsidRDefault="0063663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3E" w:rsidRDefault="0063663E" w:rsidP="009A3C36">
      <w:r>
        <w:separator/>
      </w:r>
    </w:p>
  </w:footnote>
  <w:footnote w:type="continuationSeparator" w:id="0">
    <w:p w:rsidR="0063663E" w:rsidRDefault="0063663E" w:rsidP="009A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3E" w:rsidRDefault="0063663E">
    <w:pPr>
      <w:pStyle w:val="Encabezado"/>
      <w:rPr>
        <w:lang w:val="es-ES"/>
      </w:rPr>
    </w:pPr>
  </w:p>
  <w:p w:rsidR="0063663E" w:rsidRPr="009A3C36" w:rsidRDefault="0063663E">
    <w:pPr>
      <w:pStyle w:val="Encabezado"/>
      <w:rPr>
        <w:lang w:val="es-ES"/>
      </w:rPr>
    </w:pPr>
    <w:r>
      <w:rPr>
        <w:noProof/>
        <w:lang w:eastAsia="es-CL"/>
      </w:rPr>
      <w:drawing>
        <wp:inline distT="0" distB="0" distL="0" distR="0">
          <wp:extent cx="2409093" cy="1003889"/>
          <wp:effectExtent l="0" t="0" r="0" b="0"/>
          <wp:docPr id="7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0627" cy="100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382"/>
    <w:multiLevelType w:val="hybridMultilevel"/>
    <w:tmpl w:val="1F76469E"/>
    <w:lvl w:ilvl="0" w:tplc="7B3AF3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21F80"/>
    <w:multiLevelType w:val="hybridMultilevel"/>
    <w:tmpl w:val="95D22F6A"/>
    <w:lvl w:ilvl="0" w:tplc="7F56A7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C36"/>
    <w:rsid w:val="00033124"/>
    <w:rsid w:val="00043B08"/>
    <w:rsid w:val="00046EFF"/>
    <w:rsid w:val="00055537"/>
    <w:rsid w:val="000564C3"/>
    <w:rsid w:val="0009220E"/>
    <w:rsid w:val="000B1E42"/>
    <w:rsid w:val="000D2FAC"/>
    <w:rsid w:val="000E3B89"/>
    <w:rsid w:val="00113434"/>
    <w:rsid w:val="00113BED"/>
    <w:rsid w:val="00124972"/>
    <w:rsid w:val="00126DC6"/>
    <w:rsid w:val="00136AEC"/>
    <w:rsid w:val="00141E63"/>
    <w:rsid w:val="00143182"/>
    <w:rsid w:val="001463D3"/>
    <w:rsid w:val="0015532D"/>
    <w:rsid w:val="0015633B"/>
    <w:rsid w:val="001737F4"/>
    <w:rsid w:val="00177C0C"/>
    <w:rsid w:val="0018044B"/>
    <w:rsid w:val="001847D9"/>
    <w:rsid w:val="001A6B2C"/>
    <w:rsid w:val="001B00B0"/>
    <w:rsid w:val="001C0187"/>
    <w:rsid w:val="001C4161"/>
    <w:rsid w:val="001E18B4"/>
    <w:rsid w:val="001E5CE4"/>
    <w:rsid w:val="001F2F86"/>
    <w:rsid w:val="001F448D"/>
    <w:rsid w:val="00214672"/>
    <w:rsid w:val="00234449"/>
    <w:rsid w:val="00245EE9"/>
    <w:rsid w:val="002474B0"/>
    <w:rsid w:val="00254283"/>
    <w:rsid w:val="0026462E"/>
    <w:rsid w:val="00265349"/>
    <w:rsid w:val="0026626E"/>
    <w:rsid w:val="002761C2"/>
    <w:rsid w:val="00281D51"/>
    <w:rsid w:val="00295B21"/>
    <w:rsid w:val="00296B3E"/>
    <w:rsid w:val="002A0CAD"/>
    <w:rsid w:val="002A254D"/>
    <w:rsid w:val="002B1708"/>
    <w:rsid w:val="002B6DA6"/>
    <w:rsid w:val="002C67B9"/>
    <w:rsid w:val="002E03F4"/>
    <w:rsid w:val="002F19FD"/>
    <w:rsid w:val="00301B6A"/>
    <w:rsid w:val="0030398F"/>
    <w:rsid w:val="00313E65"/>
    <w:rsid w:val="0032054D"/>
    <w:rsid w:val="0033676D"/>
    <w:rsid w:val="00346667"/>
    <w:rsid w:val="003554A3"/>
    <w:rsid w:val="00365BF6"/>
    <w:rsid w:val="00386693"/>
    <w:rsid w:val="003A0954"/>
    <w:rsid w:val="003C058B"/>
    <w:rsid w:val="003C74FE"/>
    <w:rsid w:val="003D0871"/>
    <w:rsid w:val="003E03A0"/>
    <w:rsid w:val="004122AF"/>
    <w:rsid w:val="004218A0"/>
    <w:rsid w:val="00454E00"/>
    <w:rsid w:val="00454F24"/>
    <w:rsid w:val="00473DB8"/>
    <w:rsid w:val="00486F17"/>
    <w:rsid w:val="004907B5"/>
    <w:rsid w:val="004A1DA8"/>
    <w:rsid w:val="004A5365"/>
    <w:rsid w:val="004B36E3"/>
    <w:rsid w:val="004B5EED"/>
    <w:rsid w:val="004E53CA"/>
    <w:rsid w:val="0052413F"/>
    <w:rsid w:val="00532B15"/>
    <w:rsid w:val="00540FB8"/>
    <w:rsid w:val="00545083"/>
    <w:rsid w:val="00551164"/>
    <w:rsid w:val="0055209B"/>
    <w:rsid w:val="00562373"/>
    <w:rsid w:val="005711A0"/>
    <w:rsid w:val="005948D0"/>
    <w:rsid w:val="005C7950"/>
    <w:rsid w:val="005F6B8E"/>
    <w:rsid w:val="006060FD"/>
    <w:rsid w:val="0062633E"/>
    <w:rsid w:val="00634C29"/>
    <w:rsid w:val="00635A19"/>
    <w:rsid w:val="0063663E"/>
    <w:rsid w:val="0063751D"/>
    <w:rsid w:val="00666EC2"/>
    <w:rsid w:val="00687F39"/>
    <w:rsid w:val="00690DA3"/>
    <w:rsid w:val="006A41F3"/>
    <w:rsid w:val="006B4770"/>
    <w:rsid w:val="006C1BBB"/>
    <w:rsid w:val="006C5D32"/>
    <w:rsid w:val="006D1FDF"/>
    <w:rsid w:val="006F4D90"/>
    <w:rsid w:val="006F5E13"/>
    <w:rsid w:val="00700F2A"/>
    <w:rsid w:val="00704E9A"/>
    <w:rsid w:val="00717D89"/>
    <w:rsid w:val="007267C4"/>
    <w:rsid w:val="0073085D"/>
    <w:rsid w:val="00731A9A"/>
    <w:rsid w:val="00745057"/>
    <w:rsid w:val="0076389F"/>
    <w:rsid w:val="00773329"/>
    <w:rsid w:val="00774FF8"/>
    <w:rsid w:val="00775DB3"/>
    <w:rsid w:val="007903AD"/>
    <w:rsid w:val="00794F00"/>
    <w:rsid w:val="007A47DB"/>
    <w:rsid w:val="007C469B"/>
    <w:rsid w:val="007D1587"/>
    <w:rsid w:val="007D51D0"/>
    <w:rsid w:val="007F765F"/>
    <w:rsid w:val="007F770C"/>
    <w:rsid w:val="00802A7A"/>
    <w:rsid w:val="008041E9"/>
    <w:rsid w:val="00807D17"/>
    <w:rsid w:val="008352A9"/>
    <w:rsid w:val="008753D3"/>
    <w:rsid w:val="008767DF"/>
    <w:rsid w:val="008828B8"/>
    <w:rsid w:val="00883BE9"/>
    <w:rsid w:val="00883CA3"/>
    <w:rsid w:val="008A4150"/>
    <w:rsid w:val="008A6B93"/>
    <w:rsid w:val="008B33B5"/>
    <w:rsid w:val="008D46EB"/>
    <w:rsid w:val="008E78CD"/>
    <w:rsid w:val="008F3C00"/>
    <w:rsid w:val="008F4073"/>
    <w:rsid w:val="0090382A"/>
    <w:rsid w:val="00905F2F"/>
    <w:rsid w:val="00925536"/>
    <w:rsid w:val="00936C45"/>
    <w:rsid w:val="0096754B"/>
    <w:rsid w:val="0097399F"/>
    <w:rsid w:val="00995484"/>
    <w:rsid w:val="009A3C36"/>
    <w:rsid w:val="009A7932"/>
    <w:rsid w:val="009B6B1D"/>
    <w:rsid w:val="009F1A58"/>
    <w:rsid w:val="009F54E5"/>
    <w:rsid w:val="00A023B7"/>
    <w:rsid w:val="00A1119F"/>
    <w:rsid w:val="00A15E93"/>
    <w:rsid w:val="00A21017"/>
    <w:rsid w:val="00A353E1"/>
    <w:rsid w:val="00A4782F"/>
    <w:rsid w:val="00A67F3E"/>
    <w:rsid w:val="00A67F59"/>
    <w:rsid w:val="00A971B0"/>
    <w:rsid w:val="00AA01ED"/>
    <w:rsid w:val="00AA47AB"/>
    <w:rsid w:val="00AA6A13"/>
    <w:rsid w:val="00AB0084"/>
    <w:rsid w:val="00AC0C96"/>
    <w:rsid w:val="00AF2CF0"/>
    <w:rsid w:val="00AF40D3"/>
    <w:rsid w:val="00B064F0"/>
    <w:rsid w:val="00B20C29"/>
    <w:rsid w:val="00B31423"/>
    <w:rsid w:val="00B42FF0"/>
    <w:rsid w:val="00B44A36"/>
    <w:rsid w:val="00B65BAE"/>
    <w:rsid w:val="00B67CEF"/>
    <w:rsid w:val="00B73934"/>
    <w:rsid w:val="00B80DFA"/>
    <w:rsid w:val="00B82F5A"/>
    <w:rsid w:val="00B86F3E"/>
    <w:rsid w:val="00B918F9"/>
    <w:rsid w:val="00BD1549"/>
    <w:rsid w:val="00BD27E4"/>
    <w:rsid w:val="00BE0AB7"/>
    <w:rsid w:val="00C02BA2"/>
    <w:rsid w:val="00C039C1"/>
    <w:rsid w:val="00C26E29"/>
    <w:rsid w:val="00C34945"/>
    <w:rsid w:val="00C34B79"/>
    <w:rsid w:val="00C34FF8"/>
    <w:rsid w:val="00C5227D"/>
    <w:rsid w:val="00C52B38"/>
    <w:rsid w:val="00C7645F"/>
    <w:rsid w:val="00C80D08"/>
    <w:rsid w:val="00C92606"/>
    <w:rsid w:val="00CA2181"/>
    <w:rsid w:val="00CA42CB"/>
    <w:rsid w:val="00CB080F"/>
    <w:rsid w:val="00CB2319"/>
    <w:rsid w:val="00CE57E5"/>
    <w:rsid w:val="00CF4B4C"/>
    <w:rsid w:val="00D00A8D"/>
    <w:rsid w:val="00D16E51"/>
    <w:rsid w:val="00D615F7"/>
    <w:rsid w:val="00D66B5D"/>
    <w:rsid w:val="00D75259"/>
    <w:rsid w:val="00DE3E56"/>
    <w:rsid w:val="00DF295C"/>
    <w:rsid w:val="00DF48D4"/>
    <w:rsid w:val="00DF6365"/>
    <w:rsid w:val="00E209EC"/>
    <w:rsid w:val="00E36F62"/>
    <w:rsid w:val="00E4635B"/>
    <w:rsid w:val="00E505E0"/>
    <w:rsid w:val="00E61B43"/>
    <w:rsid w:val="00E61CC0"/>
    <w:rsid w:val="00E71E13"/>
    <w:rsid w:val="00E95D9B"/>
    <w:rsid w:val="00EB2A2B"/>
    <w:rsid w:val="00EC0814"/>
    <w:rsid w:val="00EC4566"/>
    <w:rsid w:val="00EE3BE0"/>
    <w:rsid w:val="00F03530"/>
    <w:rsid w:val="00F355DD"/>
    <w:rsid w:val="00F37504"/>
    <w:rsid w:val="00F44249"/>
    <w:rsid w:val="00F63333"/>
    <w:rsid w:val="00F65EAC"/>
    <w:rsid w:val="00F74D8C"/>
    <w:rsid w:val="00F81E0F"/>
    <w:rsid w:val="00F858F3"/>
    <w:rsid w:val="00F90118"/>
    <w:rsid w:val="00FA7919"/>
    <w:rsid w:val="00FD785B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08B0"/>
  <w15:docId w15:val="{2D6E1007-A839-4FBC-B562-AD5382C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C4"/>
  </w:style>
  <w:style w:type="paragraph" w:styleId="Ttulo1">
    <w:name w:val="heading 1"/>
    <w:basedOn w:val="Normal"/>
    <w:link w:val="Ttulo1Car"/>
    <w:uiPriority w:val="9"/>
    <w:qFormat/>
    <w:rsid w:val="0054508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C36"/>
  </w:style>
  <w:style w:type="paragraph" w:styleId="Piedepgina">
    <w:name w:val="footer"/>
    <w:basedOn w:val="Normal"/>
    <w:link w:val="PiedepginaCar"/>
    <w:uiPriority w:val="99"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8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4508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n">
    <w:name w:val="n"/>
    <w:basedOn w:val="Fuentedeprrafopredeter"/>
    <w:rsid w:val="00545083"/>
  </w:style>
  <w:style w:type="character" w:styleId="Hipervnculo">
    <w:name w:val="Hyperlink"/>
    <w:basedOn w:val="Fuentedeprrafopredeter"/>
    <w:uiPriority w:val="99"/>
    <w:semiHidden/>
    <w:unhideWhenUsed/>
    <w:rsid w:val="0054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20</cp:revision>
  <cp:lastPrinted>2024-06-10T17:16:00Z</cp:lastPrinted>
  <dcterms:created xsi:type="dcterms:W3CDTF">2021-04-21T14:54:00Z</dcterms:created>
  <dcterms:modified xsi:type="dcterms:W3CDTF">2024-06-10T17:16:00Z</dcterms:modified>
</cp:coreProperties>
</file>